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eastAsia="zh-CN"/>
        </w:rPr>
        <w:t>为</w:t>
      </w:r>
      <w:r>
        <w:rPr>
          <w:b/>
          <w:sz w:val="36"/>
          <w:szCs w:val="36"/>
        </w:rPr>
        <w:t>xxx</w:t>
      </w:r>
      <w:r>
        <w:rPr>
          <w:rFonts w:hint="eastAsia"/>
          <w:b/>
          <w:sz w:val="36"/>
          <w:szCs w:val="36"/>
          <w:lang w:eastAsia="zh-CN"/>
        </w:rPr>
        <w:t>办理北京市</w:t>
      </w:r>
      <w:r>
        <w:rPr>
          <w:rFonts w:hint="eastAsia"/>
          <w:b/>
          <w:sz w:val="36"/>
          <w:szCs w:val="36"/>
        </w:rPr>
        <w:t>工作居住证的申请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北京市朝阳区人力资源和社会保障局：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xxxxx（公司名称）是xxxxxx（单位性质，有限公司/外商独资/事业单位/分支机构/办事处等），地址位于xxxxxxxxx，于xxxxxxxxx（时间）成立。主要经营业务是xxxxxxxxxxxxxxxx（说明基本情况，主营业务，优秀业绩，上一年度经营纳税情况）。目前共有员工xx，其中xx（说明管理人员、专业技术人员及其他员工数量情况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xxx员工，男/女，xxxxxxxxxxxxx（基本情况，担任职务），工作主要业绩有xxxxxxxxxxxxxx，在工作中表现xxxxxxxxxxxxxxx。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目前xxx员工是我公司xxxxxxxxxxxx（管理人员/技术骨干等），为方便其在北京工作现特申请为其理工作居住证，妥否请批示。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xxxxxxxxxxxx(申请单位)</w:t>
      </w:r>
    </w:p>
    <w:p>
      <w:pPr>
        <w:wordWrap w:val="0"/>
        <w:spacing w:line="360" w:lineRule="auto"/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xxxx年xx月xx日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6BB"/>
    <w:rsid w:val="0022321B"/>
    <w:rsid w:val="00E136BB"/>
    <w:rsid w:val="0C992128"/>
    <w:rsid w:val="18117449"/>
    <w:rsid w:val="198A0601"/>
    <w:rsid w:val="2A021039"/>
    <w:rsid w:val="3B96288F"/>
    <w:rsid w:val="5EBB54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ScaleCrop>false</ScaleCrop>
  <LinksUpToDate>false</LinksUpToDate>
  <CharactersWithSpaces>360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2016-06-06T03:43:00Z</dcterms:created>
  <dc:creator>Administrator</dc:creator>
  <cp:lastModifiedBy>Administrator</cp:lastModifiedBy>
  <cp:lastPrinted>2017-12-21T01:33:00Z</cp:lastPrinted>
  <dcterms:modified xsi:type="dcterms:W3CDTF">2017-12-21T01:52:17Z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